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DC" w:rsidRPr="000271DC" w:rsidRDefault="000271DC" w:rsidP="000271DC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525C66"/>
          <w:sz w:val="26"/>
          <w:szCs w:val="26"/>
        </w:rPr>
      </w:pPr>
      <w:r w:rsidRPr="000271DC">
        <w:rPr>
          <w:rFonts w:ascii="Arial" w:eastAsia="Times New Roman" w:hAnsi="Arial" w:cs="Arial"/>
          <w:color w:val="525C66"/>
          <w:sz w:val="26"/>
          <w:szCs w:val="26"/>
        </w:rPr>
        <w:t>Письменно ответьте на вопросы: </w:t>
      </w:r>
    </w:p>
    <w:p w:rsidR="000271DC" w:rsidRPr="000271DC" w:rsidRDefault="000271DC" w:rsidP="000271DC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525C66"/>
          <w:sz w:val="26"/>
          <w:szCs w:val="26"/>
        </w:rPr>
      </w:pPr>
      <w:r w:rsidRPr="000271DC">
        <w:rPr>
          <w:rFonts w:ascii="Arial" w:eastAsia="Times New Roman" w:hAnsi="Arial" w:cs="Arial"/>
          <w:color w:val="525C66"/>
          <w:sz w:val="26"/>
          <w:szCs w:val="26"/>
        </w:rPr>
        <w:t>1. Сформулируйте понятие пенсионного права. Какова сфера его действия? 2. Какие виды пенсионного обеспечения существуют? Дайте их характеристику. 3. Назовите субъектов пенсионного права и раскройте правовой статус каждого субъекта. 4. Назовите признаки пособий.</w:t>
      </w:r>
    </w:p>
    <w:p w:rsidR="000271DC" w:rsidRPr="000271DC" w:rsidRDefault="000271DC" w:rsidP="000271DC">
      <w:pPr>
        <w:shd w:val="clear" w:color="auto" w:fill="F5F5F5"/>
        <w:spacing w:before="150" w:after="150" w:line="300" w:lineRule="atLeast"/>
        <w:outlineLvl w:val="4"/>
        <w:rPr>
          <w:rFonts w:ascii="Arial" w:eastAsia="Times New Roman" w:hAnsi="Arial" w:cs="Arial"/>
          <w:color w:val="525C66"/>
          <w:sz w:val="24"/>
          <w:szCs w:val="24"/>
        </w:rPr>
      </w:pPr>
      <w:r w:rsidRPr="000271DC">
        <w:rPr>
          <w:rFonts w:ascii="Arial" w:eastAsia="Times New Roman" w:hAnsi="Arial" w:cs="Arial"/>
          <w:color w:val="525C66"/>
          <w:sz w:val="24"/>
          <w:szCs w:val="24"/>
        </w:rPr>
        <w:t>Методические рекомендации по выполнению задания</w:t>
      </w:r>
    </w:p>
    <w:p w:rsidR="000271DC" w:rsidRPr="000271DC" w:rsidRDefault="000271DC" w:rsidP="000271DC">
      <w:pPr>
        <w:shd w:val="clear" w:color="auto" w:fill="FFFFFF"/>
        <w:spacing w:line="240" w:lineRule="auto"/>
        <w:rPr>
          <w:rFonts w:ascii="Arial" w:eastAsia="Times New Roman" w:hAnsi="Arial" w:cs="Arial"/>
          <w:color w:val="525C66"/>
          <w:sz w:val="26"/>
          <w:szCs w:val="26"/>
        </w:rPr>
      </w:pPr>
      <w:r w:rsidRPr="000271DC">
        <w:rPr>
          <w:rFonts w:ascii="Arial" w:eastAsia="Times New Roman" w:hAnsi="Arial" w:cs="Arial"/>
          <w:color w:val="525C66"/>
          <w:sz w:val="26"/>
          <w:szCs w:val="26"/>
        </w:rPr>
        <w:t xml:space="preserve">Ответ на задание выполняется студентом в свободной форме на чистом листе документа </w:t>
      </w:r>
      <w:proofErr w:type="spellStart"/>
      <w:r w:rsidRPr="000271DC">
        <w:rPr>
          <w:rFonts w:ascii="Arial" w:eastAsia="Times New Roman" w:hAnsi="Arial" w:cs="Arial"/>
          <w:color w:val="525C66"/>
          <w:sz w:val="26"/>
          <w:szCs w:val="26"/>
        </w:rPr>
        <w:t>Microsoft</w:t>
      </w:r>
      <w:proofErr w:type="spellEnd"/>
      <w:r w:rsidRPr="000271DC">
        <w:rPr>
          <w:rFonts w:ascii="Arial" w:eastAsia="Times New Roman" w:hAnsi="Arial" w:cs="Arial"/>
          <w:color w:val="525C66"/>
          <w:sz w:val="26"/>
          <w:szCs w:val="26"/>
        </w:rPr>
        <w:t xml:space="preserve"> </w:t>
      </w:r>
      <w:proofErr w:type="spellStart"/>
      <w:r w:rsidRPr="000271DC">
        <w:rPr>
          <w:rFonts w:ascii="Arial" w:eastAsia="Times New Roman" w:hAnsi="Arial" w:cs="Arial"/>
          <w:color w:val="525C66"/>
          <w:sz w:val="26"/>
          <w:szCs w:val="26"/>
        </w:rPr>
        <w:t>Word</w:t>
      </w:r>
      <w:proofErr w:type="spellEnd"/>
      <w:r w:rsidRPr="000271DC">
        <w:rPr>
          <w:rFonts w:ascii="Arial" w:eastAsia="Times New Roman" w:hAnsi="Arial" w:cs="Arial"/>
          <w:color w:val="525C66"/>
          <w:sz w:val="26"/>
          <w:szCs w:val="26"/>
        </w:rPr>
        <w:t xml:space="preserve"> формата </w:t>
      </w:r>
      <w:proofErr w:type="spellStart"/>
      <w:r w:rsidRPr="000271DC">
        <w:rPr>
          <w:rFonts w:ascii="Arial" w:eastAsia="Times New Roman" w:hAnsi="Arial" w:cs="Arial"/>
          <w:color w:val="525C66"/>
          <w:sz w:val="26"/>
          <w:szCs w:val="26"/>
        </w:rPr>
        <w:t>docx</w:t>
      </w:r>
      <w:proofErr w:type="spellEnd"/>
      <w:r w:rsidRPr="000271DC">
        <w:rPr>
          <w:rFonts w:ascii="Arial" w:eastAsia="Times New Roman" w:hAnsi="Arial" w:cs="Arial"/>
          <w:color w:val="525C66"/>
          <w:sz w:val="26"/>
          <w:szCs w:val="26"/>
        </w:rPr>
        <w:t xml:space="preserve">. В задании студенту следует </w:t>
      </w:r>
      <w:proofErr w:type="spellStart"/>
      <w:r w:rsidRPr="000271DC">
        <w:rPr>
          <w:rFonts w:ascii="Arial" w:eastAsia="Times New Roman" w:hAnsi="Arial" w:cs="Arial"/>
          <w:color w:val="525C66"/>
          <w:sz w:val="26"/>
          <w:szCs w:val="26"/>
        </w:rPr>
        <w:t>аргументированно</w:t>
      </w:r>
      <w:proofErr w:type="spellEnd"/>
      <w:r w:rsidRPr="000271DC">
        <w:rPr>
          <w:rFonts w:ascii="Arial" w:eastAsia="Times New Roman" w:hAnsi="Arial" w:cs="Arial"/>
          <w:color w:val="525C66"/>
          <w:sz w:val="26"/>
          <w:szCs w:val="26"/>
        </w:rPr>
        <w:t xml:space="preserve"> изложить свой ответ, обязательно со ссылкой на нормы права. Желательно, чтобы в ответе студента было выражено его личное мнение по заданному вопросу.</w:t>
      </w:r>
    </w:p>
    <w:p w:rsidR="00545232" w:rsidRDefault="00545232"/>
    <w:sectPr w:rsidR="0054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71DC"/>
    <w:rsid w:val="000271DC"/>
    <w:rsid w:val="0054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271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271D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line">
    <w:name w:val="headline"/>
    <w:basedOn w:val="a"/>
    <w:rsid w:val="0002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912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06934639">
              <w:marLeft w:val="0"/>
              <w:marRight w:val="0"/>
              <w:marTop w:val="0"/>
              <w:marBottom w:val="0"/>
              <w:divBdr>
                <w:top w:val="none" w:sz="0" w:space="1" w:color="DDDDDD"/>
                <w:left w:val="none" w:sz="0" w:space="6" w:color="DDDDDD"/>
                <w:bottom w:val="single" w:sz="6" w:space="1" w:color="DDDDDD"/>
                <w:right w:val="none" w:sz="0" w:space="6" w:color="DDDDDD"/>
              </w:divBdr>
            </w:div>
            <w:div w:id="5795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2018-06-07T07:17:00Z</dcterms:created>
  <dcterms:modified xsi:type="dcterms:W3CDTF">2018-06-07T07:17:00Z</dcterms:modified>
</cp:coreProperties>
</file>